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EEE4"/>
  <w:body>
    <w:p w:rsidR="00BF63B1" w:rsidRDefault="00BF63B1" w:rsidP="004058FD">
      <w:pPr>
        <w:spacing w:before="360" w:after="120"/>
        <w:jc w:val="center"/>
        <w:rPr>
          <w:b/>
          <w:i/>
          <w:color w:val="782826"/>
          <w:sz w:val="26"/>
          <w:szCs w:val="26"/>
        </w:rPr>
      </w:pPr>
      <w:r w:rsidRPr="00EE6677">
        <w:rPr>
          <w:b/>
          <w:noProof/>
          <w:color w:val="963B26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-539726</wp:posOffset>
            </wp:positionH>
            <wp:positionV relativeFrom="paragraph">
              <wp:posOffset>-461071</wp:posOffset>
            </wp:positionV>
            <wp:extent cx="6911256" cy="9824277"/>
            <wp:effectExtent l="76200" t="38100" r="61044" b="24573"/>
            <wp:wrapNone/>
            <wp:docPr id="1" name="Picture 4" descr="Portret Dosi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 Dositej.JPG"/>
                    <pic:cNvPicPr/>
                  </pic:nvPicPr>
                  <pic:blipFill>
                    <a:blip r:embed="rId5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256" cy="98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F63B1" w:rsidRPr="004058FD" w:rsidRDefault="00BF63B1" w:rsidP="004058FD">
      <w:pPr>
        <w:spacing w:before="360" w:after="120"/>
        <w:jc w:val="center"/>
        <w:rPr>
          <w:b/>
          <w:color w:val="782826"/>
          <w:sz w:val="26"/>
          <w:szCs w:val="26"/>
          <w:lang w:val="en-US"/>
        </w:rPr>
      </w:pPr>
      <w:r w:rsidRPr="004058FD">
        <w:rPr>
          <w:b/>
          <w:color w:val="782826"/>
          <w:sz w:val="26"/>
          <w:szCs w:val="26"/>
        </w:rPr>
        <w:t>Задужбина „Доситеј Обрадовић“ расписује ликовни и литерарни конкурс</w:t>
      </w:r>
    </w:p>
    <w:p w:rsidR="00BF63B1" w:rsidRPr="004058FD" w:rsidRDefault="00BF63B1" w:rsidP="004058FD">
      <w:pPr>
        <w:spacing w:before="360" w:after="120" w:line="340" w:lineRule="atLeast"/>
        <w:jc w:val="center"/>
        <w:rPr>
          <w:b/>
          <w:color w:val="782826"/>
          <w:sz w:val="36"/>
          <w:szCs w:val="36"/>
        </w:rPr>
      </w:pPr>
      <w:r w:rsidRPr="004058FD">
        <w:rPr>
          <w:b/>
          <w:color w:val="782826"/>
          <w:sz w:val="36"/>
          <w:szCs w:val="36"/>
        </w:rPr>
        <w:t>РАДИОНИЦА БАСНОПИСАЦА</w:t>
      </w:r>
    </w:p>
    <w:p w:rsidR="00BF63B1" w:rsidRPr="00BF63B1" w:rsidRDefault="00BF63B1" w:rsidP="004058FD">
      <w:pPr>
        <w:spacing w:before="360" w:after="120" w:line="340" w:lineRule="atLeast"/>
        <w:jc w:val="center"/>
        <w:rPr>
          <w:b/>
          <w:color w:val="782826"/>
        </w:rPr>
      </w:pPr>
      <w:r w:rsidRPr="00BF63B1">
        <w:rPr>
          <w:b/>
          <w:color w:val="782826"/>
        </w:rPr>
        <w:t>за ученике трећег и четвртог разреда основне школе</w:t>
      </w:r>
    </w:p>
    <w:p w:rsidR="00BF63B1" w:rsidRPr="00BF63B1" w:rsidRDefault="00BF63B1" w:rsidP="004058FD">
      <w:pPr>
        <w:pStyle w:val="text"/>
        <w:spacing w:before="360" w:beforeAutospacing="0" w:after="120" w:afterAutospacing="0" w:line="340" w:lineRule="atLeast"/>
        <w:jc w:val="center"/>
        <w:rPr>
          <w:color w:val="782826"/>
        </w:rPr>
      </w:pPr>
      <w:proofErr w:type="spellStart"/>
      <w:proofErr w:type="gramStart"/>
      <w:r w:rsidRPr="00BF63B1">
        <w:rPr>
          <w:rFonts w:ascii="Times New Roman" w:hAnsi="Times New Roman"/>
          <w:color w:val="782826"/>
          <w:sz w:val="24"/>
          <w:szCs w:val="24"/>
        </w:rPr>
        <w:t>Пошаљите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до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три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најбоље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написане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и/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или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насликане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басне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Задужбини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„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Доситеј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  <w:sz w:val="24"/>
          <w:szCs w:val="24"/>
        </w:rPr>
        <w:t>Обрадовић</w:t>
      </w:r>
      <w:proofErr w:type="spellEnd"/>
      <w:r w:rsidRPr="00BF63B1">
        <w:rPr>
          <w:rFonts w:ascii="Times New Roman" w:hAnsi="Times New Roman"/>
          <w:color w:val="782826"/>
          <w:sz w:val="24"/>
          <w:szCs w:val="24"/>
        </w:rPr>
        <w:t>"!</w:t>
      </w:r>
      <w:proofErr w:type="gramEnd"/>
      <w:r w:rsidRPr="00BF63B1">
        <w:rPr>
          <w:rFonts w:ascii="Times New Roman" w:hAnsi="Times New Roman"/>
          <w:color w:val="782826"/>
          <w:sz w:val="24"/>
          <w:szCs w:val="24"/>
        </w:rPr>
        <w:t xml:space="preserve"> </w:t>
      </w:r>
      <w:proofErr w:type="spellStart"/>
      <w:proofErr w:type="gramStart"/>
      <w:r w:rsidRPr="00BF63B1">
        <w:rPr>
          <w:rFonts w:ascii="Times New Roman" w:hAnsi="Times New Roman"/>
          <w:color w:val="782826"/>
        </w:rPr>
        <w:t>Развијајмо</w:t>
      </w:r>
      <w:proofErr w:type="spellEnd"/>
      <w:r w:rsidRPr="00BF63B1">
        <w:rPr>
          <w:rFonts w:ascii="Times New Roman" w:hAnsi="Times New Roman"/>
          <w:color w:val="782826"/>
        </w:rPr>
        <w:t xml:space="preserve"> и </w:t>
      </w:r>
      <w:proofErr w:type="spellStart"/>
      <w:r w:rsidRPr="00BF63B1">
        <w:rPr>
          <w:rFonts w:ascii="Times New Roman" w:hAnsi="Times New Roman"/>
          <w:color w:val="782826"/>
        </w:rPr>
        <w:t>на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овај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начин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креативност</w:t>
      </w:r>
      <w:proofErr w:type="spellEnd"/>
      <w:r w:rsidRPr="00BF63B1">
        <w:rPr>
          <w:rFonts w:ascii="Times New Roman" w:hAnsi="Times New Roman"/>
          <w:color w:val="782826"/>
        </w:rPr>
        <w:t xml:space="preserve">, </w:t>
      </w:r>
      <w:proofErr w:type="spellStart"/>
      <w:r w:rsidRPr="00BF63B1">
        <w:rPr>
          <w:rFonts w:ascii="Times New Roman" w:hAnsi="Times New Roman"/>
          <w:color w:val="782826"/>
        </w:rPr>
        <w:t>дружење</w:t>
      </w:r>
      <w:proofErr w:type="spellEnd"/>
      <w:r w:rsidRPr="00BF63B1">
        <w:rPr>
          <w:rFonts w:ascii="Times New Roman" w:hAnsi="Times New Roman"/>
          <w:color w:val="782826"/>
          <w:lang w:val="sr-Cyrl-CS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кроз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стваралачку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игру</w:t>
      </w:r>
      <w:proofErr w:type="spellEnd"/>
      <w:r w:rsidRPr="00BF63B1">
        <w:rPr>
          <w:rFonts w:ascii="Times New Roman" w:hAnsi="Times New Roman"/>
          <w:color w:val="782826"/>
        </w:rPr>
        <w:t xml:space="preserve">, </w:t>
      </w:r>
      <w:proofErr w:type="spellStart"/>
      <w:r w:rsidRPr="00BF63B1">
        <w:rPr>
          <w:rFonts w:ascii="Times New Roman" w:hAnsi="Times New Roman"/>
          <w:color w:val="782826"/>
        </w:rPr>
        <w:t>учење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на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Доситејевим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поукама</w:t>
      </w:r>
      <w:proofErr w:type="spellEnd"/>
      <w:r w:rsidRPr="00BF63B1">
        <w:rPr>
          <w:rFonts w:ascii="Times New Roman" w:hAnsi="Times New Roman"/>
          <w:color w:val="782826"/>
        </w:rPr>
        <w:t xml:space="preserve"> и </w:t>
      </w:r>
      <w:proofErr w:type="spellStart"/>
      <w:r w:rsidRPr="00BF63B1">
        <w:rPr>
          <w:rFonts w:ascii="Times New Roman" w:hAnsi="Times New Roman"/>
          <w:color w:val="782826"/>
        </w:rPr>
        <w:t>порукама</w:t>
      </w:r>
      <w:proofErr w:type="spellEnd"/>
      <w:r w:rsidRPr="00BF63B1">
        <w:rPr>
          <w:rFonts w:ascii="Times New Roman" w:hAnsi="Times New Roman"/>
          <w:color w:val="782826"/>
          <w:lang w:val="sr-Cyrl-CS"/>
        </w:rPr>
        <w:t xml:space="preserve"> које говоре </w:t>
      </w:r>
      <w:r w:rsidRPr="00BF63B1">
        <w:rPr>
          <w:rFonts w:ascii="Times New Roman" w:hAnsi="Times New Roman"/>
          <w:color w:val="782826"/>
        </w:rPr>
        <w:t xml:space="preserve">о </w:t>
      </w:r>
      <w:proofErr w:type="spellStart"/>
      <w:r w:rsidRPr="00BF63B1">
        <w:rPr>
          <w:rFonts w:ascii="Times New Roman" w:hAnsi="Times New Roman"/>
          <w:color w:val="782826"/>
        </w:rPr>
        <w:t>животу</w:t>
      </w:r>
      <w:proofErr w:type="spellEnd"/>
      <w:r w:rsidRPr="00BF63B1">
        <w:rPr>
          <w:rFonts w:ascii="Times New Roman" w:hAnsi="Times New Roman"/>
          <w:color w:val="782826"/>
        </w:rPr>
        <w:t xml:space="preserve">, </w:t>
      </w:r>
      <w:proofErr w:type="spellStart"/>
      <w:r w:rsidRPr="00BF63B1">
        <w:rPr>
          <w:rFonts w:ascii="Times New Roman" w:hAnsi="Times New Roman"/>
          <w:color w:val="782826"/>
        </w:rPr>
        <w:t>лепоти</w:t>
      </w:r>
      <w:proofErr w:type="spellEnd"/>
      <w:r w:rsidRPr="00BF63B1">
        <w:rPr>
          <w:rFonts w:ascii="Times New Roman" w:hAnsi="Times New Roman"/>
          <w:color w:val="782826"/>
        </w:rPr>
        <w:t xml:space="preserve">, </w:t>
      </w:r>
      <w:proofErr w:type="spellStart"/>
      <w:r w:rsidRPr="00BF63B1">
        <w:rPr>
          <w:rFonts w:ascii="Times New Roman" w:hAnsi="Times New Roman"/>
          <w:color w:val="782826"/>
        </w:rPr>
        <w:t>хуманости</w:t>
      </w:r>
      <w:proofErr w:type="spellEnd"/>
      <w:r w:rsidRPr="00BF63B1">
        <w:rPr>
          <w:rFonts w:ascii="Times New Roman" w:hAnsi="Times New Roman"/>
          <w:color w:val="782826"/>
        </w:rPr>
        <w:t xml:space="preserve"> и </w:t>
      </w:r>
      <w:proofErr w:type="spellStart"/>
      <w:r w:rsidRPr="00BF63B1">
        <w:rPr>
          <w:rFonts w:ascii="Times New Roman" w:hAnsi="Times New Roman"/>
          <w:color w:val="782826"/>
        </w:rPr>
        <w:t>разумевању</w:t>
      </w:r>
      <w:proofErr w:type="spellEnd"/>
      <w:r w:rsidRPr="00BF63B1">
        <w:rPr>
          <w:rFonts w:ascii="Times New Roman" w:hAnsi="Times New Roman"/>
          <w:color w:val="782826"/>
        </w:rPr>
        <w:t xml:space="preserve">, о </w:t>
      </w:r>
      <w:proofErr w:type="spellStart"/>
      <w:r w:rsidRPr="00BF63B1">
        <w:rPr>
          <w:rFonts w:ascii="Times New Roman" w:hAnsi="Times New Roman"/>
          <w:color w:val="782826"/>
        </w:rPr>
        <w:t>поштовању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различитости</w:t>
      </w:r>
      <w:proofErr w:type="spellEnd"/>
      <w:r w:rsidRPr="00BF63B1">
        <w:rPr>
          <w:rFonts w:ascii="Times New Roman" w:hAnsi="Times New Roman"/>
          <w:color w:val="782826"/>
        </w:rPr>
        <w:t>.</w:t>
      </w:r>
      <w:proofErr w:type="gramEnd"/>
    </w:p>
    <w:p w:rsidR="00BF63B1" w:rsidRPr="00BF63B1" w:rsidRDefault="00BF63B1" w:rsidP="004058FD">
      <w:pPr>
        <w:pStyle w:val="text"/>
        <w:spacing w:before="360" w:beforeAutospacing="0" w:after="120" w:afterAutospacing="0" w:line="340" w:lineRule="atLeast"/>
        <w:jc w:val="center"/>
        <w:rPr>
          <w:rFonts w:ascii="Times New Roman" w:hAnsi="Times New Roman"/>
          <w:color w:val="782826"/>
        </w:rPr>
      </w:pPr>
      <w:proofErr w:type="spellStart"/>
      <w:proofErr w:type="gramStart"/>
      <w:r w:rsidRPr="00BF63B1">
        <w:rPr>
          <w:rFonts w:ascii="Times New Roman" w:hAnsi="Times New Roman"/>
          <w:color w:val="782826"/>
        </w:rPr>
        <w:t>Свака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басна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може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да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има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само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текст</w:t>
      </w:r>
      <w:proofErr w:type="spellEnd"/>
      <w:r w:rsidRPr="00BF63B1">
        <w:rPr>
          <w:rFonts w:ascii="Times New Roman" w:hAnsi="Times New Roman"/>
          <w:color w:val="782826"/>
        </w:rPr>
        <w:t xml:space="preserve">, </w:t>
      </w:r>
      <w:proofErr w:type="spellStart"/>
      <w:r w:rsidRPr="00BF63B1">
        <w:rPr>
          <w:rFonts w:ascii="Times New Roman" w:hAnsi="Times New Roman"/>
          <w:color w:val="782826"/>
        </w:rPr>
        <w:t>само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илустрацију</w:t>
      </w:r>
      <w:proofErr w:type="spellEnd"/>
      <w:r w:rsidRPr="00BF63B1">
        <w:rPr>
          <w:rFonts w:ascii="Times New Roman" w:hAnsi="Times New Roman"/>
          <w:color w:val="782826"/>
        </w:rPr>
        <w:t xml:space="preserve">, </w:t>
      </w:r>
      <w:proofErr w:type="spellStart"/>
      <w:r w:rsidRPr="00BF63B1">
        <w:rPr>
          <w:rFonts w:ascii="Times New Roman" w:hAnsi="Times New Roman"/>
          <w:color w:val="782826"/>
        </w:rPr>
        <w:t>или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обоје</w:t>
      </w:r>
      <w:proofErr w:type="spellEnd"/>
      <w:r w:rsidRPr="00BF63B1">
        <w:rPr>
          <w:rFonts w:ascii="Times New Roman" w:hAnsi="Times New Roman"/>
          <w:color w:val="782826"/>
        </w:rPr>
        <w:t>.</w:t>
      </w:r>
      <w:proofErr w:type="gram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proofErr w:type="gramStart"/>
      <w:r w:rsidRPr="00BF63B1">
        <w:rPr>
          <w:rFonts w:ascii="Times New Roman" w:hAnsi="Times New Roman"/>
          <w:color w:val="782826"/>
        </w:rPr>
        <w:t>Басна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може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бити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рад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једног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ученика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или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малог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тима</w:t>
      </w:r>
      <w:proofErr w:type="spellEnd"/>
      <w:r w:rsidRPr="00BF63B1">
        <w:rPr>
          <w:rFonts w:ascii="Times New Roman" w:hAnsi="Times New Roman"/>
          <w:color w:val="782826"/>
        </w:rPr>
        <w:t xml:space="preserve"> (</w:t>
      </w:r>
      <w:proofErr w:type="spellStart"/>
      <w:r w:rsidRPr="00BF63B1">
        <w:rPr>
          <w:rFonts w:ascii="Times New Roman" w:hAnsi="Times New Roman"/>
          <w:color w:val="782826"/>
        </w:rPr>
        <w:t>до</w:t>
      </w:r>
      <w:proofErr w:type="spellEnd"/>
      <w:r w:rsidRPr="00BF63B1">
        <w:rPr>
          <w:rFonts w:ascii="Times New Roman" w:hAnsi="Times New Roman"/>
          <w:color w:val="782826"/>
        </w:rPr>
        <w:t xml:space="preserve"> 6 </w:t>
      </w:r>
      <w:proofErr w:type="spellStart"/>
      <w:r w:rsidRPr="00BF63B1">
        <w:rPr>
          <w:rFonts w:ascii="Times New Roman" w:hAnsi="Times New Roman"/>
          <w:color w:val="782826"/>
        </w:rPr>
        <w:t>ученика</w:t>
      </w:r>
      <w:proofErr w:type="spellEnd"/>
      <w:r w:rsidRPr="00BF63B1">
        <w:rPr>
          <w:rFonts w:ascii="Times New Roman" w:hAnsi="Times New Roman"/>
          <w:color w:val="782826"/>
        </w:rPr>
        <w:t>).</w:t>
      </w:r>
      <w:proofErr w:type="gram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proofErr w:type="gramStart"/>
      <w:r w:rsidRPr="00BF63B1">
        <w:rPr>
          <w:rFonts w:ascii="Times New Roman" w:hAnsi="Times New Roman"/>
          <w:color w:val="782826"/>
        </w:rPr>
        <w:t>По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могућности</w:t>
      </w:r>
      <w:proofErr w:type="spellEnd"/>
      <w:r w:rsidRPr="00BF63B1">
        <w:rPr>
          <w:rFonts w:ascii="Times New Roman" w:hAnsi="Times New Roman"/>
          <w:color w:val="782826"/>
        </w:rPr>
        <w:t xml:space="preserve">, </w:t>
      </w:r>
      <w:proofErr w:type="spellStart"/>
      <w:r w:rsidRPr="00BF63B1">
        <w:rPr>
          <w:rFonts w:ascii="Times New Roman" w:hAnsi="Times New Roman"/>
          <w:color w:val="782826"/>
        </w:rPr>
        <w:t>уз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писане</w:t>
      </w:r>
      <w:proofErr w:type="spellEnd"/>
      <w:r w:rsidRPr="00BF63B1">
        <w:rPr>
          <w:rFonts w:ascii="Times New Roman" w:hAnsi="Times New Roman"/>
          <w:color w:val="782826"/>
        </w:rPr>
        <w:t xml:space="preserve">, </w:t>
      </w:r>
      <w:proofErr w:type="spellStart"/>
      <w:r w:rsidRPr="00BF63B1">
        <w:rPr>
          <w:rFonts w:ascii="Times New Roman" w:hAnsi="Times New Roman"/>
          <w:color w:val="782826"/>
        </w:rPr>
        <w:t>слати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радове</w:t>
      </w:r>
      <w:proofErr w:type="spellEnd"/>
      <w:r w:rsidRPr="00BF63B1">
        <w:rPr>
          <w:rFonts w:ascii="Times New Roman" w:hAnsi="Times New Roman"/>
          <w:color w:val="782826"/>
        </w:rPr>
        <w:t xml:space="preserve"> и у </w:t>
      </w:r>
      <w:proofErr w:type="spellStart"/>
      <w:r w:rsidRPr="00BF63B1">
        <w:rPr>
          <w:rFonts w:ascii="Times New Roman" w:hAnsi="Times New Roman"/>
          <w:color w:val="782826"/>
        </w:rPr>
        <w:t>електронској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форми</w:t>
      </w:r>
      <w:proofErr w:type="spellEnd"/>
      <w:r w:rsidRPr="00BF63B1">
        <w:rPr>
          <w:rFonts w:ascii="Times New Roman" w:hAnsi="Times New Roman"/>
          <w:color w:val="782826"/>
        </w:rPr>
        <w:t>.</w:t>
      </w:r>
      <w:proofErr w:type="gram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proofErr w:type="gramStart"/>
      <w:r w:rsidRPr="00BF63B1">
        <w:rPr>
          <w:rFonts w:ascii="Times New Roman" w:hAnsi="Times New Roman"/>
          <w:color w:val="782826"/>
        </w:rPr>
        <w:t>Жири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састављен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од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познатих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уметника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одабраће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најбоље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радове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који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ће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бити</w:t>
      </w:r>
      <w:proofErr w:type="spellEnd"/>
      <w:r w:rsidRPr="00BF63B1">
        <w:rPr>
          <w:rFonts w:ascii="Times New Roman" w:hAnsi="Times New Roman"/>
          <w:color w:val="782826"/>
        </w:rPr>
        <w:t xml:space="preserve"> </w:t>
      </w:r>
      <w:proofErr w:type="spellStart"/>
      <w:r w:rsidRPr="00BF63B1">
        <w:rPr>
          <w:rFonts w:ascii="Times New Roman" w:hAnsi="Times New Roman"/>
          <w:color w:val="782826"/>
        </w:rPr>
        <w:t>награђени</w:t>
      </w:r>
      <w:proofErr w:type="spellEnd"/>
      <w:r w:rsidRPr="00BF63B1">
        <w:rPr>
          <w:rFonts w:ascii="Times New Roman" w:hAnsi="Times New Roman"/>
          <w:color w:val="782826"/>
        </w:rPr>
        <w:t>.</w:t>
      </w:r>
      <w:proofErr w:type="gramEnd"/>
    </w:p>
    <w:p w:rsidR="00BF63B1" w:rsidRPr="00BF63B1" w:rsidRDefault="00BF63B1" w:rsidP="004058FD">
      <w:pPr>
        <w:spacing w:before="360" w:after="120" w:line="340" w:lineRule="atLeast"/>
        <w:jc w:val="center"/>
        <w:rPr>
          <w:color w:val="782826"/>
          <w:sz w:val="23"/>
          <w:szCs w:val="23"/>
        </w:rPr>
      </w:pPr>
      <w:r w:rsidRPr="00BF63B1">
        <w:rPr>
          <w:color w:val="782826"/>
          <w:sz w:val="23"/>
          <w:szCs w:val="23"/>
        </w:rPr>
        <w:t xml:space="preserve">Задужбина „Доситеј Обрадовић“ објавила је збирку најбољих радова који су награђени на конкурсу у периоду 2009-2012 под називом „У свету басне“. Литерарни конкурс „Радионице баснописаца“ се ове године расписује по осми </w:t>
      </w:r>
      <w:r w:rsidRPr="00EE6677">
        <w:rPr>
          <w:color w:val="903924"/>
          <w:sz w:val="23"/>
          <w:szCs w:val="23"/>
        </w:rPr>
        <w:t>пут</w:t>
      </w:r>
      <w:r w:rsidRPr="00BF63B1">
        <w:rPr>
          <w:color w:val="782826"/>
          <w:sz w:val="23"/>
          <w:szCs w:val="23"/>
        </w:rPr>
        <w:t>.</w:t>
      </w:r>
    </w:p>
    <w:p w:rsidR="00BF63B1" w:rsidRDefault="00BF63B1" w:rsidP="004058FD">
      <w:pPr>
        <w:spacing w:before="360" w:after="120" w:line="340" w:lineRule="atLeast"/>
        <w:jc w:val="center"/>
        <w:rPr>
          <w:b/>
          <w:color w:val="782826"/>
          <w:sz w:val="23"/>
          <w:szCs w:val="23"/>
        </w:rPr>
      </w:pPr>
      <w:r w:rsidRPr="00BF63B1">
        <w:rPr>
          <w:b/>
          <w:color w:val="782826"/>
          <w:sz w:val="23"/>
          <w:szCs w:val="23"/>
          <w:u w:val="single"/>
        </w:rPr>
        <w:t>К</w:t>
      </w:r>
      <w:r w:rsidR="009D6155">
        <w:rPr>
          <w:b/>
          <w:color w:val="782826"/>
          <w:sz w:val="23"/>
          <w:szCs w:val="23"/>
          <w:u w:val="single"/>
        </w:rPr>
        <w:t>рајњи рок за пријем радова је 1</w:t>
      </w:r>
      <w:r w:rsidR="009D6155">
        <w:rPr>
          <w:b/>
          <w:color w:val="782826"/>
          <w:sz w:val="23"/>
          <w:szCs w:val="23"/>
          <w:u w:val="single"/>
          <w:lang w:val="en-US"/>
        </w:rPr>
        <w:t>6</w:t>
      </w:r>
      <w:r w:rsidRPr="00BF63B1">
        <w:rPr>
          <w:b/>
          <w:color w:val="782826"/>
          <w:sz w:val="23"/>
          <w:szCs w:val="23"/>
          <w:u w:val="single"/>
        </w:rPr>
        <w:t xml:space="preserve">. мај </w:t>
      </w:r>
      <w:r w:rsidRPr="00EE6677">
        <w:rPr>
          <w:b/>
          <w:color w:val="702C1C" w:themeColor="accent1" w:themeShade="80"/>
          <w:sz w:val="23"/>
          <w:szCs w:val="23"/>
          <w:u w:val="single"/>
        </w:rPr>
        <w:t>2016</w:t>
      </w:r>
      <w:r w:rsidRPr="00BF63B1">
        <w:rPr>
          <w:b/>
          <w:color w:val="782826"/>
          <w:sz w:val="23"/>
          <w:szCs w:val="23"/>
          <w:u w:val="single"/>
        </w:rPr>
        <w:t>. године</w:t>
      </w:r>
      <w:r w:rsidRPr="00BF63B1">
        <w:rPr>
          <w:b/>
          <w:color w:val="782826"/>
          <w:sz w:val="23"/>
          <w:szCs w:val="23"/>
        </w:rPr>
        <w:t>.</w:t>
      </w:r>
    </w:p>
    <w:p w:rsidR="00EE6677" w:rsidRPr="00EE6677" w:rsidRDefault="00EE6677" w:rsidP="00EE6677">
      <w:pPr>
        <w:spacing w:line="276" w:lineRule="auto"/>
        <w:jc w:val="center"/>
        <w:rPr>
          <w:color w:val="813321"/>
        </w:rPr>
      </w:pPr>
      <w:r w:rsidRPr="00EE6677">
        <w:rPr>
          <w:color w:val="813321"/>
        </w:rPr>
        <w:t>Резултати конкурса ће бити објављени крајем маја.</w:t>
      </w:r>
    </w:p>
    <w:p w:rsidR="00BF63B1" w:rsidRPr="00BF63B1" w:rsidRDefault="00BF63B1" w:rsidP="004058FD">
      <w:pPr>
        <w:spacing w:before="360" w:after="120" w:line="340" w:lineRule="atLeast"/>
        <w:jc w:val="center"/>
        <w:rPr>
          <w:b/>
          <w:color w:val="782826"/>
          <w:sz w:val="23"/>
          <w:szCs w:val="23"/>
        </w:rPr>
      </w:pPr>
      <w:r w:rsidRPr="00BF63B1">
        <w:rPr>
          <w:b/>
          <w:color w:val="782826"/>
          <w:sz w:val="23"/>
          <w:szCs w:val="23"/>
          <w:u w:val="single"/>
        </w:rPr>
        <w:t>Радове слати на адресу:</w:t>
      </w:r>
      <w:r w:rsidRPr="00BF63B1">
        <w:rPr>
          <w:b/>
          <w:color w:val="782826"/>
          <w:sz w:val="23"/>
          <w:szCs w:val="23"/>
          <w:u w:val="single"/>
        </w:rPr>
        <w:br/>
      </w:r>
      <w:r w:rsidRPr="00BF63B1">
        <w:rPr>
          <w:color w:val="782826"/>
          <w:sz w:val="23"/>
          <w:szCs w:val="23"/>
        </w:rPr>
        <w:t xml:space="preserve"> Задужбина "Доситеј Обрадовић", Змај Јовина 4/II,</w:t>
      </w:r>
      <w:r w:rsidRPr="00BF63B1">
        <w:rPr>
          <w:color w:val="782826"/>
          <w:sz w:val="23"/>
          <w:szCs w:val="23"/>
        </w:rPr>
        <w:br/>
        <w:t xml:space="preserve">11000 Београд, </w:t>
      </w:r>
      <w:r w:rsidRPr="00BF63B1">
        <w:rPr>
          <w:color w:val="782826"/>
          <w:sz w:val="23"/>
          <w:szCs w:val="23"/>
        </w:rPr>
        <w:br/>
      </w:r>
      <w:r w:rsidRPr="00BF63B1">
        <w:rPr>
          <w:b/>
          <w:color w:val="782826"/>
          <w:sz w:val="23"/>
          <w:szCs w:val="23"/>
        </w:rPr>
        <w:t xml:space="preserve">са напоменом „За конкурс </w:t>
      </w:r>
      <w:r w:rsidRPr="00BF63B1">
        <w:rPr>
          <w:b/>
          <w:color w:val="782826"/>
          <w:sz w:val="23"/>
          <w:szCs w:val="23"/>
          <w:u w:val="single"/>
        </w:rPr>
        <w:t>Радионица баснописаца</w:t>
      </w:r>
      <w:r w:rsidRPr="00BF63B1">
        <w:rPr>
          <w:b/>
          <w:color w:val="782826"/>
          <w:sz w:val="23"/>
          <w:szCs w:val="23"/>
        </w:rPr>
        <w:t>“.</w:t>
      </w:r>
    </w:p>
    <w:p w:rsidR="00BF63B1" w:rsidRPr="00BF63B1" w:rsidRDefault="00BF63B1" w:rsidP="004058FD">
      <w:pPr>
        <w:spacing w:before="360" w:after="120" w:line="340" w:lineRule="atLeast"/>
        <w:ind w:firstLine="708"/>
        <w:jc w:val="center"/>
        <w:rPr>
          <w:b/>
          <w:color w:val="782826"/>
          <w:sz w:val="23"/>
          <w:szCs w:val="23"/>
        </w:rPr>
      </w:pPr>
    </w:p>
    <w:p w:rsidR="00BF63B1" w:rsidRPr="00BF63B1" w:rsidRDefault="00BF63B1" w:rsidP="004058FD">
      <w:pPr>
        <w:spacing w:before="360" w:after="120" w:line="340" w:lineRule="atLeast"/>
        <w:jc w:val="center"/>
        <w:rPr>
          <w:b/>
          <w:color w:val="782826"/>
          <w:sz w:val="23"/>
          <w:szCs w:val="23"/>
        </w:rPr>
      </w:pPr>
      <w:r w:rsidRPr="00BF63B1">
        <w:rPr>
          <w:b/>
          <w:color w:val="782826"/>
          <w:sz w:val="23"/>
          <w:szCs w:val="23"/>
        </w:rPr>
        <w:t>Обавезно доставити: име и презиме ученика, име и презиме учитеља, назив школе, место и контакт телефон.</w:t>
      </w:r>
    </w:p>
    <w:p w:rsidR="00BF63B1" w:rsidRPr="00BF63B1" w:rsidRDefault="00BF63B1" w:rsidP="004058FD">
      <w:pPr>
        <w:spacing w:before="360" w:after="120" w:line="340" w:lineRule="atLeast"/>
        <w:jc w:val="center"/>
        <w:rPr>
          <w:color w:val="782826"/>
          <w:sz w:val="23"/>
          <w:szCs w:val="23"/>
        </w:rPr>
      </w:pPr>
      <w:r w:rsidRPr="00BF63B1">
        <w:rPr>
          <w:color w:val="782826"/>
          <w:sz w:val="23"/>
          <w:szCs w:val="23"/>
        </w:rPr>
        <w:t xml:space="preserve">Телефон за информације: 011/32-82-240, 011/32-82-254 </w:t>
      </w:r>
      <w:r w:rsidRPr="00BF63B1">
        <w:rPr>
          <w:color w:val="782826"/>
          <w:sz w:val="23"/>
          <w:szCs w:val="23"/>
        </w:rPr>
        <w:br/>
        <w:t>E-mail: zaduzbinadositej@</w:t>
      </w:r>
      <w:proofErr w:type="spellStart"/>
      <w:r w:rsidRPr="00BF63B1">
        <w:rPr>
          <w:color w:val="782826"/>
          <w:sz w:val="23"/>
          <w:szCs w:val="23"/>
          <w:lang w:val="en-US"/>
        </w:rPr>
        <w:t>mts.rs</w:t>
      </w:r>
      <w:proofErr w:type="spellEnd"/>
      <w:r w:rsidRPr="00BF63B1">
        <w:rPr>
          <w:color w:val="782826"/>
          <w:sz w:val="23"/>
          <w:szCs w:val="23"/>
        </w:rPr>
        <w:t>;  info@dositejeva–zaduzbina.rs</w:t>
      </w:r>
    </w:p>
    <w:p w:rsidR="00BF63B1" w:rsidRPr="00BF63B1" w:rsidRDefault="00BF63B1" w:rsidP="004058FD">
      <w:pPr>
        <w:spacing w:before="360" w:after="120" w:line="340" w:lineRule="atLeast"/>
        <w:jc w:val="center"/>
        <w:rPr>
          <w:color w:val="782826"/>
          <w:sz w:val="23"/>
          <w:szCs w:val="23"/>
          <w:lang w:val="en-US"/>
        </w:rPr>
      </w:pPr>
      <w:r w:rsidRPr="00BF63B1">
        <w:rPr>
          <w:color w:val="782826"/>
          <w:sz w:val="23"/>
          <w:szCs w:val="23"/>
        </w:rPr>
        <w:t>Контакт особе: Вероника Станић и Бојана Томовић</w:t>
      </w:r>
    </w:p>
    <w:sectPr w:rsidR="00BF63B1" w:rsidRPr="00BF63B1" w:rsidSect="000B2B15">
      <w:pgSz w:w="11906" w:h="16838"/>
      <w:pgMar w:top="1411" w:right="1296" w:bottom="720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F63B1"/>
    <w:rsid w:val="003D6331"/>
    <w:rsid w:val="004058FD"/>
    <w:rsid w:val="00446975"/>
    <w:rsid w:val="004B15AA"/>
    <w:rsid w:val="004F3083"/>
    <w:rsid w:val="005C1450"/>
    <w:rsid w:val="009277A2"/>
    <w:rsid w:val="00983507"/>
    <w:rsid w:val="009D6155"/>
    <w:rsid w:val="00B0395A"/>
    <w:rsid w:val="00BB2CB3"/>
    <w:rsid w:val="00BF63B1"/>
    <w:rsid w:val="00EE6677"/>
    <w:rsid w:val="00F9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f8eee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3B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BF63B1"/>
    <w:pPr>
      <w:spacing w:before="100" w:beforeAutospacing="1" w:after="100" w:afterAutospacing="1"/>
    </w:pPr>
    <w:rPr>
      <w:rFonts w:ascii="Georgia" w:hAnsi="Georgia"/>
      <w:color w:val="3C2601"/>
      <w:sz w:val="23"/>
      <w:szCs w:val="23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90A7D-EE7D-4ED8-821E-81E809780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213</Words>
  <Characters>1220</Characters>
  <Application>Microsoft Office Word</Application>
  <DocSecurity>0</DocSecurity>
  <Lines>10</Lines>
  <Paragraphs>2</Paragraphs>
  <ScaleCrop>false</ScaleCrop>
  <Company>Zaduzbina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Dositej</dc:creator>
  <cp:lastModifiedBy>Dositej</cp:lastModifiedBy>
  <cp:revision>4</cp:revision>
  <dcterms:created xsi:type="dcterms:W3CDTF">2016-03-14T11:59:00Z</dcterms:created>
  <dcterms:modified xsi:type="dcterms:W3CDTF">2016-04-20T10:02:00Z</dcterms:modified>
</cp:coreProperties>
</file>